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A9C" w:rsidRPr="00E739C2" w:rsidRDefault="00E739C2" w:rsidP="00E739C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739C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ЗАВДАННЯ НА ОЛІМПІАДУ З </w:t>
      </w:r>
      <w:r w:rsidRPr="00E739C2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ACCESS</w:t>
      </w:r>
    </w:p>
    <w:p w:rsidR="00E739C2" w:rsidRDefault="00E739C2" w:rsidP="00E739C2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Створити документ бази даних «Студенти»</w:t>
      </w:r>
    </w:p>
    <w:p w:rsidR="00CF4D7B" w:rsidRDefault="00E739C2" w:rsidP="00E739C2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базі даних створити таблицю</w:t>
      </w:r>
      <w:r w:rsidR="001415D1">
        <w:rPr>
          <w:rFonts w:ascii="Times New Roman" w:hAnsi="Times New Roman" w:cs="Times New Roman"/>
          <w:sz w:val="28"/>
          <w:szCs w:val="28"/>
          <w:lang w:val="uk-UA"/>
        </w:rPr>
        <w:t xml:space="preserve"> Студенти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що містить такі поля: прізвище, ім’я, по-батькові, стать, мобільний телефон, дата народження. </w:t>
      </w:r>
      <w:r w:rsidR="00BE30D8">
        <w:rPr>
          <w:rFonts w:ascii="Times New Roman" w:hAnsi="Times New Roman" w:cs="Times New Roman"/>
          <w:sz w:val="28"/>
          <w:szCs w:val="28"/>
          <w:lang w:val="uk-UA"/>
        </w:rPr>
        <w:t xml:space="preserve">При створенні структури таблиці вказати необхідні типи даних. </w:t>
      </w:r>
    </w:p>
    <w:p w:rsidR="00ED249C" w:rsidRDefault="00ED249C" w:rsidP="00E739C2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Задати маску введення номеру телефону: ХХХ-ХХХ-ХХ-ХХ</w:t>
      </w:r>
    </w:p>
    <w:p w:rsidR="00BE30D8" w:rsidRDefault="00BE30D8" w:rsidP="00E739C2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Передбачити введення </w:t>
      </w:r>
      <w:r w:rsidR="00CF4D7B">
        <w:rPr>
          <w:rFonts w:ascii="Times New Roman" w:hAnsi="Times New Roman" w:cs="Times New Roman"/>
          <w:sz w:val="28"/>
          <w:szCs w:val="28"/>
          <w:lang w:val="uk-UA"/>
        </w:rPr>
        <w:t>обмеження за статтю – тільки чоловік або жінка. При введенні інших даних – вивести вікно з вказанням помилки:</w:t>
      </w:r>
    </w:p>
    <w:p w:rsidR="00ED249C" w:rsidRPr="00ED249C" w:rsidRDefault="00ED249C" w:rsidP="00ED249C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 wp14:anchorId="2124C75B" wp14:editId="0566B23C">
            <wp:extent cx="2800350" cy="12287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39C2" w:rsidRDefault="00E739C2" w:rsidP="00E739C2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Заповнити таблицю даними за зразком</w:t>
      </w:r>
      <w:r w:rsidR="00BE30D8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739C2" w:rsidRPr="00E739C2" w:rsidRDefault="00E739C2" w:rsidP="00E739C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 wp14:anchorId="73ACD4C8" wp14:editId="6CD5A2B7">
            <wp:extent cx="6894499" cy="1544129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96607" cy="1544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39C2" w:rsidRDefault="00813384" w:rsidP="00E739C2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Створити другу таблицю – </w:t>
      </w:r>
      <w:r w:rsidR="001415D1">
        <w:rPr>
          <w:rFonts w:ascii="Times New Roman" w:hAnsi="Times New Roman" w:cs="Times New Roman"/>
          <w:sz w:val="28"/>
          <w:szCs w:val="28"/>
          <w:lang w:val="uk-UA"/>
        </w:rPr>
        <w:t xml:space="preserve">Дані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батьків студентів, що містить поля: відношення (ким приходиться студенту дана людина), прізвище, ім’я, по-батькові. Заповнити таблицю даними: </w:t>
      </w:r>
    </w:p>
    <w:p w:rsidR="00813384" w:rsidRPr="00813384" w:rsidRDefault="00813384" w:rsidP="00813384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 wp14:anchorId="48181FED" wp14:editId="608DAA87">
            <wp:extent cx="5124450" cy="2705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3384" w:rsidRDefault="00813384" w:rsidP="00E739C2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Зв’язати ці дві таблиці. Якщо це необхідно, то: визначити ключові поля, додати потрібні поля самостійно</w:t>
      </w:r>
      <w:r w:rsidR="000E58C9">
        <w:rPr>
          <w:rFonts w:ascii="Times New Roman" w:hAnsi="Times New Roman" w:cs="Times New Roman"/>
          <w:sz w:val="28"/>
          <w:szCs w:val="28"/>
          <w:lang w:val="uk-UA"/>
        </w:rPr>
        <w:t>. Організувати схему даних, визначити тип зав’язків між полями таблиць БД.</w:t>
      </w:r>
    </w:p>
    <w:p w:rsidR="000E58C9" w:rsidRDefault="00B70C31" w:rsidP="00E739C2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Створити </w:t>
      </w:r>
      <w:r w:rsidR="00DC2A24">
        <w:rPr>
          <w:rFonts w:ascii="Times New Roman" w:hAnsi="Times New Roman" w:cs="Times New Roman"/>
          <w:sz w:val="28"/>
          <w:szCs w:val="28"/>
          <w:lang w:val="uk-UA"/>
        </w:rPr>
        <w:t xml:space="preserve">форму «Картка студента», яка б містила дані із зв’язаних таблиць про студента та його батьків. </w:t>
      </w:r>
      <w:proofErr w:type="spellStart"/>
      <w:r w:rsidR="00DC2A24">
        <w:rPr>
          <w:rFonts w:ascii="Times New Roman" w:hAnsi="Times New Roman" w:cs="Times New Roman"/>
          <w:sz w:val="28"/>
          <w:szCs w:val="28"/>
          <w:lang w:val="uk-UA"/>
        </w:rPr>
        <w:t>Відформатувати</w:t>
      </w:r>
      <w:proofErr w:type="spellEnd"/>
      <w:r w:rsidR="00DC2A24">
        <w:rPr>
          <w:rFonts w:ascii="Times New Roman" w:hAnsi="Times New Roman" w:cs="Times New Roman"/>
          <w:sz w:val="28"/>
          <w:szCs w:val="28"/>
          <w:lang w:val="uk-UA"/>
        </w:rPr>
        <w:t xml:space="preserve"> форму за власним розсудом. На формі повинен бути графічний об’єкт</w:t>
      </w:r>
      <w:r w:rsidR="001B7814">
        <w:rPr>
          <w:rFonts w:ascii="Times New Roman" w:hAnsi="Times New Roman" w:cs="Times New Roman"/>
          <w:sz w:val="28"/>
          <w:szCs w:val="28"/>
          <w:lang w:val="uk-UA"/>
        </w:rPr>
        <w:t>. Наприклад</w:t>
      </w:r>
      <w:r w:rsidR="00DC2A24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DC2A24" w:rsidRPr="00DC2A24" w:rsidRDefault="00DC2A24" w:rsidP="00DC2A24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lastRenderedPageBreak/>
        <w:drawing>
          <wp:inline distT="0" distB="0" distL="0" distR="0" wp14:anchorId="3A05DE13" wp14:editId="169E79A9">
            <wp:extent cx="5443268" cy="2073599"/>
            <wp:effectExtent l="0" t="0" r="5080" b="317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44933" cy="2074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2A24" w:rsidRDefault="00E2386B" w:rsidP="00E739C2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Створити запит на вибірку студентів, яким на поточну дату виповнилося 19 років. </w:t>
      </w:r>
    </w:p>
    <w:p w:rsidR="00E2386B" w:rsidRDefault="00E2386B" w:rsidP="00E739C2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Створити параметричний запит таким чином, щоб при введенні прізвища виводилися дані про студента та його батьків</w:t>
      </w:r>
      <w:r w:rsidR="00741B8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2386B" w:rsidRDefault="00741B8B" w:rsidP="00E739C2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Створити запит по статі – щоб окремо обирались жінки, окремо чоловіки.</w:t>
      </w:r>
    </w:p>
    <w:p w:rsidR="00741B8B" w:rsidRDefault="00741B8B" w:rsidP="00E739C2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Створити звіт з впорядкуванням і угрупуванням за алфавітом прізвищ студентів та підрахунком кількості студентів, прізвища яких починаються на певну букву. В звіті передбачити вставку графічного об’єкту. Наприклад:</w:t>
      </w:r>
    </w:p>
    <w:p w:rsidR="00741B8B" w:rsidRPr="00741B8B" w:rsidRDefault="008159BA" w:rsidP="001B7814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84144" cy="5620875"/>
            <wp:effectExtent l="0" t="0" r="254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вит.jpg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76" t="4641" r="4036" b="18339"/>
                    <a:stretch/>
                  </pic:blipFill>
                  <pic:spPr bwMode="auto">
                    <a:xfrm>
                      <a:off x="0" y="0"/>
                      <a:ext cx="4701318" cy="56414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41B8B" w:rsidRDefault="001B7814" w:rsidP="00E739C2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Створити головну кнопкову форму, куди винести основні об’єкти створеної бази даних. Оформити кнопкову форму на власний розсуд. Наприклад:</w:t>
      </w:r>
    </w:p>
    <w:p w:rsidR="001B7814" w:rsidRDefault="001B7814" w:rsidP="001B7814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lastRenderedPageBreak/>
        <w:drawing>
          <wp:inline distT="0" distB="0" distL="0" distR="0" wp14:anchorId="4C34BA53" wp14:editId="3FF2CE49">
            <wp:extent cx="4366124" cy="2656936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68133" cy="2658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15D1" w:rsidRDefault="001415D1" w:rsidP="001B7814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415D1" w:rsidRDefault="001415D1" w:rsidP="001B7814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1415D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Оцінювання:</w:t>
      </w:r>
    </w:p>
    <w:p w:rsidR="005543C7" w:rsidRPr="001415D1" w:rsidRDefault="005543C7" w:rsidP="001B7814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tbl>
      <w:tblPr>
        <w:tblStyle w:val="a6"/>
        <w:tblW w:w="10881" w:type="dxa"/>
        <w:tblLook w:val="04A0" w:firstRow="1" w:lastRow="0" w:firstColumn="1" w:lastColumn="0" w:noHBand="0" w:noVBand="1"/>
      </w:tblPr>
      <w:tblGrid>
        <w:gridCol w:w="8755"/>
        <w:gridCol w:w="2126"/>
      </w:tblGrid>
      <w:tr w:rsidR="001415D1" w:rsidTr="001415D1">
        <w:tc>
          <w:tcPr>
            <w:tcW w:w="8755" w:type="dxa"/>
          </w:tcPr>
          <w:p w:rsidR="001415D1" w:rsidRDefault="001415D1" w:rsidP="001415D1">
            <w:pPr>
              <w:tabs>
                <w:tab w:val="left" w:pos="993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Створення структури таблиць Студенти та Дані про батьків</w:t>
            </w:r>
          </w:p>
        </w:tc>
        <w:tc>
          <w:tcPr>
            <w:tcW w:w="2126" w:type="dxa"/>
          </w:tcPr>
          <w:p w:rsidR="001415D1" w:rsidRDefault="004B3A9B" w:rsidP="001B781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бал</w:t>
            </w:r>
          </w:p>
        </w:tc>
      </w:tr>
      <w:tr w:rsidR="001415D1" w:rsidTr="001415D1">
        <w:tc>
          <w:tcPr>
            <w:tcW w:w="8755" w:type="dxa"/>
          </w:tcPr>
          <w:p w:rsidR="001415D1" w:rsidRDefault="001415D1" w:rsidP="001415D1">
            <w:pPr>
              <w:tabs>
                <w:tab w:val="left" w:pos="993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Створення маски вводу телефонного номеру</w:t>
            </w:r>
          </w:p>
        </w:tc>
        <w:tc>
          <w:tcPr>
            <w:tcW w:w="2126" w:type="dxa"/>
          </w:tcPr>
          <w:p w:rsidR="001415D1" w:rsidRDefault="004B3A9B" w:rsidP="001B781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бал</w:t>
            </w:r>
          </w:p>
        </w:tc>
      </w:tr>
      <w:tr w:rsidR="001415D1" w:rsidTr="001415D1">
        <w:tc>
          <w:tcPr>
            <w:tcW w:w="8755" w:type="dxa"/>
          </w:tcPr>
          <w:p w:rsidR="001415D1" w:rsidRDefault="001415D1" w:rsidP="001415D1">
            <w:pPr>
              <w:tabs>
                <w:tab w:val="left" w:pos="993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Створення обмеження на введення статі</w:t>
            </w:r>
          </w:p>
        </w:tc>
        <w:tc>
          <w:tcPr>
            <w:tcW w:w="2126" w:type="dxa"/>
          </w:tcPr>
          <w:p w:rsidR="001415D1" w:rsidRDefault="004B3A9B" w:rsidP="001B781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бал</w:t>
            </w:r>
          </w:p>
        </w:tc>
      </w:tr>
      <w:tr w:rsidR="001415D1" w:rsidTr="001415D1">
        <w:tc>
          <w:tcPr>
            <w:tcW w:w="8755" w:type="dxa"/>
          </w:tcPr>
          <w:p w:rsidR="001415D1" w:rsidRDefault="001415D1" w:rsidP="001415D1">
            <w:pPr>
              <w:tabs>
                <w:tab w:val="left" w:pos="993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Заповнення таблиць даними</w:t>
            </w:r>
          </w:p>
        </w:tc>
        <w:tc>
          <w:tcPr>
            <w:tcW w:w="2126" w:type="dxa"/>
          </w:tcPr>
          <w:p w:rsidR="001415D1" w:rsidRDefault="004B3A9B" w:rsidP="001B781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бал</w:t>
            </w:r>
          </w:p>
        </w:tc>
      </w:tr>
      <w:tr w:rsidR="001415D1" w:rsidTr="001415D1">
        <w:tc>
          <w:tcPr>
            <w:tcW w:w="8755" w:type="dxa"/>
          </w:tcPr>
          <w:p w:rsidR="001415D1" w:rsidRDefault="001415D1" w:rsidP="001415D1">
            <w:pPr>
              <w:tabs>
                <w:tab w:val="left" w:pos="993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Створення додаткових полів, ключових полів</w:t>
            </w:r>
          </w:p>
        </w:tc>
        <w:tc>
          <w:tcPr>
            <w:tcW w:w="2126" w:type="dxa"/>
          </w:tcPr>
          <w:p w:rsidR="001415D1" w:rsidRDefault="004B3A9B" w:rsidP="001B781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бал</w:t>
            </w:r>
          </w:p>
        </w:tc>
      </w:tr>
      <w:tr w:rsidR="001415D1" w:rsidTr="001415D1">
        <w:tc>
          <w:tcPr>
            <w:tcW w:w="8755" w:type="dxa"/>
          </w:tcPr>
          <w:p w:rsidR="001415D1" w:rsidRDefault="001415D1" w:rsidP="001415D1">
            <w:pPr>
              <w:tabs>
                <w:tab w:val="left" w:pos="993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Встановлення зв’язку між таблицями</w:t>
            </w:r>
          </w:p>
        </w:tc>
        <w:tc>
          <w:tcPr>
            <w:tcW w:w="2126" w:type="dxa"/>
          </w:tcPr>
          <w:p w:rsidR="001415D1" w:rsidRDefault="004B3A9B" w:rsidP="001B781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бал</w:t>
            </w:r>
          </w:p>
        </w:tc>
      </w:tr>
      <w:tr w:rsidR="001415D1" w:rsidTr="001415D1">
        <w:tc>
          <w:tcPr>
            <w:tcW w:w="8755" w:type="dxa"/>
          </w:tcPr>
          <w:p w:rsidR="001415D1" w:rsidRDefault="001415D1" w:rsidP="001415D1">
            <w:pPr>
              <w:tabs>
                <w:tab w:val="left" w:pos="993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Створення форми</w:t>
            </w:r>
          </w:p>
        </w:tc>
        <w:tc>
          <w:tcPr>
            <w:tcW w:w="2126" w:type="dxa"/>
          </w:tcPr>
          <w:p w:rsidR="001415D1" w:rsidRDefault="004B3A9B" w:rsidP="001B781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бал</w:t>
            </w:r>
          </w:p>
        </w:tc>
      </w:tr>
      <w:tr w:rsidR="001415D1" w:rsidTr="001415D1">
        <w:tc>
          <w:tcPr>
            <w:tcW w:w="8755" w:type="dxa"/>
          </w:tcPr>
          <w:p w:rsidR="001415D1" w:rsidRDefault="001415D1" w:rsidP="001415D1">
            <w:pPr>
              <w:tabs>
                <w:tab w:val="left" w:pos="993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Додавання на форму графічного об’єкту</w:t>
            </w:r>
          </w:p>
        </w:tc>
        <w:tc>
          <w:tcPr>
            <w:tcW w:w="2126" w:type="dxa"/>
          </w:tcPr>
          <w:p w:rsidR="001415D1" w:rsidRDefault="004B3A9B" w:rsidP="001B781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бал</w:t>
            </w:r>
          </w:p>
        </w:tc>
      </w:tr>
      <w:tr w:rsidR="001415D1" w:rsidTr="001415D1">
        <w:tc>
          <w:tcPr>
            <w:tcW w:w="8755" w:type="dxa"/>
          </w:tcPr>
          <w:p w:rsidR="001415D1" w:rsidRDefault="001415D1" w:rsidP="001415D1">
            <w:pPr>
              <w:tabs>
                <w:tab w:val="left" w:pos="993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Створення запиту з умовою </w:t>
            </w:r>
          </w:p>
        </w:tc>
        <w:tc>
          <w:tcPr>
            <w:tcW w:w="2126" w:type="dxa"/>
          </w:tcPr>
          <w:p w:rsidR="001415D1" w:rsidRDefault="004B3A9B" w:rsidP="001B781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 бали</w:t>
            </w:r>
          </w:p>
        </w:tc>
      </w:tr>
      <w:tr w:rsidR="001415D1" w:rsidTr="001415D1">
        <w:tc>
          <w:tcPr>
            <w:tcW w:w="8755" w:type="dxa"/>
          </w:tcPr>
          <w:p w:rsidR="001415D1" w:rsidRDefault="001415D1" w:rsidP="001415D1">
            <w:pPr>
              <w:tabs>
                <w:tab w:val="left" w:pos="993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Створення параметричного запиту</w:t>
            </w:r>
          </w:p>
        </w:tc>
        <w:tc>
          <w:tcPr>
            <w:tcW w:w="2126" w:type="dxa"/>
          </w:tcPr>
          <w:p w:rsidR="001415D1" w:rsidRDefault="004B3A9B" w:rsidP="001B781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бал</w:t>
            </w:r>
          </w:p>
        </w:tc>
      </w:tr>
      <w:tr w:rsidR="001415D1" w:rsidTr="001415D1">
        <w:tc>
          <w:tcPr>
            <w:tcW w:w="8755" w:type="dxa"/>
          </w:tcPr>
          <w:p w:rsidR="001415D1" w:rsidRDefault="001415D1" w:rsidP="001415D1">
            <w:pPr>
              <w:tabs>
                <w:tab w:val="left" w:pos="993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Створення запиту вибірки по статі</w:t>
            </w:r>
          </w:p>
        </w:tc>
        <w:tc>
          <w:tcPr>
            <w:tcW w:w="2126" w:type="dxa"/>
          </w:tcPr>
          <w:p w:rsidR="001415D1" w:rsidRDefault="004B3A9B" w:rsidP="001B781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бал</w:t>
            </w:r>
          </w:p>
        </w:tc>
      </w:tr>
      <w:tr w:rsidR="001415D1" w:rsidTr="001415D1">
        <w:tc>
          <w:tcPr>
            <w:tcW w:w="8755" w:type="dxa"/>
          </w:tcPr>
          <w:p w:rsidR="001415D1" w:rsidRDefault="004B3A9B" w:rsidP="001415D1">
            <w:pPr>
              <w:tabs>
                <w:tab w:val="left" w:pos="993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Створення звіту</w:t>
            </w:r>
          </w:p>
        </w:tc>
        <w:tc>
          <w:tcPr>
            <w:tcW w:w="2126" w:type="dxa"/>
          </w:tcPr>
          <w:p w:rsidR="001415D1" w:rsidRDefault="004B3A9B" w:rsidP="001B781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бал</w:t>
            </w:r>
          </w:p>
        </w:tc>
      </w:tr>
      <w:tr w:rsidR="004B3A9B" w:rsidTr="001415D1">
        <w:tc>
          <w:tcPr>
            <w:tcW w:w="8755" w:type="dxa"/>
          </w:tcPr>
          <w:p w:rsidR="004B3A9B" w:rsidRDefault="004B3A9B" w:rsidP="001415D1">
            <w:pPr>
              <w:tabs>
                <w:tab w:val="left" w:pos="993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Угрупування в звіті по алфавіту</w:t>
            </w:r>
          </w:p>
        </w:tc>
        <w:tc>
          <w:tcPr>
            <w:tcW w:w="2126" w:type="dxa"/>
          </w:tcPr>
          <w:p w:rsidR="004B3A9B" w:rsidRDefault="004B3A9B" w:rsidP="001B781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бал</w:t>
            </w:r>
          </w:p>
        </w:tc>
      </w:tr>
      <w:tr w:rsidR="004B3A9B" w:rsidTr="001415D1">
        <w:tc>
          <w:tcPr>
            <w:tcW w:w="8755" w:type="dxa"/>
          </w:tcPr>
          <w:p w:rsidR="004B3A9B" w:rsidRDefault="004B3A9B" w:rsidP="001415D1">
            <w:pPr>
              <w:tabs>
                <w:tab w:val="left" w:pos="993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Підрахунок кількості записів кожної підгрупи</w:t>
            </w:r>
          </w:p>
        </w:tc>
        <w:tc>
          <w:tcPr>
            <w:tcW w:w="2126" w:type="dxa"/>
          </w:tcPr>
          <w:p w:rsidR="004B3A9B" w:rsidRDefault="004B3A9B" w:rsidP="001B781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бал</w:t>
            </w:r>
          </w:p>
        </w:tc>
      </w:tr>
      <w:tr w:rsidR="004B3A9B" w:rsidTr="001415D1">
        <w:tc>
          <w:tcPr>
            <w:tcW w:w="8755" w:type="dxa"/>
          </w:tcPr>
          <w:p w:rsidR="004B3A9B" w:rsidRDefault="004B3A9B" w:rsidP="001415D1">
            <w:pPr>
              <w:tabs>
                <w:tab w:val="left" w:pos="993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Додавання графічного об’єкту в звіт</w:t>
            </w:r>
          </w:p>
        </w:tc>
        <w:tc>
          <w:tcPr>
            <w:tcW w:w="2126" w:type="dxa"/>
          </w:tcPr>
          <w:p w:rsidR="004B3A9B" w:rsidRDefault="004B3A9B" w:rsidP="001B781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бал</w:t>
            </w:r>
          </w:p>
        </w:tc>
      </w:tr>
      <w:tr w:rsidR="004B3A9B" w:rsidTr="001415D1">
        <w:tc>
          <w:tcPr>
            <w:tcW w:w="8755" w:type="dxa"/>
          </w:tcPr>
          <w:p w:rsidR="004B3A9B" w:rsidRDefault="004B3A9B" w:rsidP="001415D1">
            <w:pPr>
              <w:tabs>
                <w:tab w:val="left" w:pos="993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Створення кнопкової форми</w:t>
            </w:r>
          </w:p>
        </w:tc>
        <w:tc>
          <w:tcPr>
            <w:tcW w:w="2126" w:type="dxa"/>
          </w:tcPr>
          <w:p w:rsidR="004B3A9B" w:rsidRDefault="004B3A9B" w:rsidP="001B781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 бали</w:t>
            </w:r>
          </w:p>
        </w:tc>
      </w:tr>
      <w:tr w:rsidR="007B6BEB" w:rsidTr="001415D1">
        <w:tc>
          <w:tcPr>
            <w:tcW w:w="8755" w:type="dxa"/>
          </w:tcPr>
          <w:p w:rsidR="007B6BEB" w:rsidRDefault="007B6BEB" w:rsidP="007B6BEB">
            <w:pPr>
              <w:tabs>
                <w:tab w:val="left" w:pos="993"/>
              </w:tabs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2126" w:type="dxa"/>
          </w:tcPr>
          <w:p w:rsidR="007B6BEB" w:rsidRDefault="007B6BEB" w:rsidP="001B781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 балів</w:t>
            </w:r>
            <w:bookmarkStart w:id="0" w:name="_GoBack"/>
            <w:bookmarkEnd w:id="0"/>
          </w:p>
        </w:tc>
      </w:tr>
    </w:tbl>
    <w:p w:rsidR="001415D1" w:rsidRPr="001B7814" w:rsidRDefault="001415D1" w:rsidP="001B7814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1415D1" w:rsidRPr="001B7814" w:rsidSect="007B6BEB">
      <w:headerReference w:type="default" r:id="rId14"/>
      <w:pgSz w:w="11906" w:h="16838"/>
      <w:pgMar w:top="567" w:right="567" w:bottom="567" w:left="56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BEB" w:rsidRDefault="007B6BEB" w:rsidP="007B6BEB">
      <w:pPr>
        <w:spacing w:after="0" w:line="240" w:lineRule="auto"/>
      </w:pPr>
      <w:r>
        <w:separator/>
      </w:r>
    </w:p>
  </w:endnote>
  <w:endnote w:type="continuationSeparator" w:id="0">
    <w:p w:rsidR="007B6BEB" w:rsidRDefault="007B6BEB" w:rsidP="007B6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BEB" w:rsidRDefault="007B6BEB" w:rsidP="007B6BEB">
      <w:pPr>
        <w:spacing w:after="0" w:line="240" w:lineRule="auto"/>
      </w:pPr>
      <w:r>
        <w:separator/>
      </w:r>
    </w:p>
  </w:footnote>
  <w:footnote w:type="continuationSeparator" w:id="0">
    <w:p w:rsidR="007B6BEB" w:rsidRDefault="007B6BEB" w:rsidP="007B6B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BEB" w:rsidRPr="007B6BEB" w:rsidRDefault="007B6BEB" w:rsidP="007B6BEB">
    <w:pPr>
      <w:pStyle w:val="a7"/>
      <w:jc w:val="center"/>
      <w:rPr>
        <w:lang w:val="uk-UA"/>
      </w:rPr>
    </w:pPr>
    <w:r w:rsidRPr="007B6BEB">
      <w:rPr>
        <w:lang w:val="uk-UA"/>
      </w:rPr>
      <w:t>Донецька обл.., м. Слов’янськ, ВСП НАУ СКНАУ, Солдатова В.Ю., Чиримпей О.Є.</w:t>
    </w:r>
  </w:p>
  <w:p w:rsidR="007B6BEB" w:rsidRDefault="007B6BE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DF14D7"/>
    <w:multiLevelType w:val="hybridMultilevel"/>
    <w:tmpl w:val="F246F9B4"/>
    <w:lvl w:ilvl="0" w:tplc="6C72E4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2BE"/>
    <w:rsid w:val="000E58C9"/>
    <w:rsid w:val="001415D1"/>
    <w:rsid w:val="001B7814"/>
    <w:rsid w:val="00241A9C"/>
    <w:rsid w:val="004B3A9B"/>
    <w:rsid w:val="005543C7"/>
    <w:rsid w:val="00741B8B"/>
    <w:rsid w:val="007B6BEB"/>
    <w:rsid w:val="00813384"/>
    <w:rsid w:val="008159BA"/>
    <w:rsid w:val="00B70C31"/>
    <w:rsid w:val="00BE30D8"/>
    <w:rsid w:val="00CF4D7B"/>
    <w:rsid w:val="00DC2A24"/>
    <w:rsid w:val="00E2386B"/>
    <w:rsid w:val="00E34EE3"/>
    <w:rsid w:val="00E739C2"/>
    <w:rsid w:val="00ED249C"/>
    <w:rsid w:val="00EF7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39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73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39C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415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B6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B6BEB"/>
  </w:style>
  <w:style w:type="paragraph" w:styleId="a9">
    <w:name w:val="footer"/>
    <w:basedOn w:val="a"/>
    <w:link w:val="aa"/>
    <w:uiPriority w:val="99"/>
    <w:unhideWhenUsed/>
    <w:rsid w:val="007B6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B6B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39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73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39C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415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B6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B6BEB"/>
  </w:style>
  <w:style w:type="paragraph" w:styleId="a9">
    <w:name w:val="footer"/>
    <w:basedOn w:val="a"/>
    <w:link w:val="aa"/>
    <w:uiPriority w:val="99"/>
    <w:unhideWhenUsed/>
    <w:rsid w:val="007B6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B6B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vika</dc:creator>
  <cp:keywords/>
  <dc:description/>
  <cp:lastModifiedBy>Lenovo</cp:lastModifiedBy>
  <cp:revision>13</cp:revision>
  <dcterms:created xsi:type="dcterms:W3CDTF">2017-02-19T19:37:00Z</dcterms:created>
  <dcterms:modified xsi:type="dcterms:W3CDTF">2017-02-20T06:35:00Z</dcterms:modified>
</cp:coreProperties>
</file>